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AA4F" w14:textId="77777777" w:rsidR="005F3BBB" w:rsidRPr="00E41880" w:rsidRDefault="005F3BBB" w:rsidP="001A3D84">
      <w:pPr>
        <w:keepNext/>
        <w:keepLines/>
        <w:spacing w:before="12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1880">
        <w:rPr>
          <w:rFonts w:ascii="Times New Roman" w:eastAsia="Times New Roman" w:hAnsi="Times New Roman" w:cs="Times New Roman"/>
          <w:b/>
          <w:sz w:val="26"/>
          <w:szCs w:val="26"/>
        </w:rPr>
        <w:t>Phụ lục 02</w:t>
      </w:r>
    </w:p>
    <w:p w14:paraId="5BF94940" w14:textId="77777777" w:rsidR="001A3D84" w:rsidRPr="001A3D84" w:rsidRDefault="001A3D84" w:rsidP="001A3D84">
      <w:pPr>
        <w:keepNext/>
        <w:keepLines/>
        <w:spacing w:before="120" w:after="0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14:paraId="057C1111" w14:textId="0739EBEF" w:rsidR="00C45C20" w:rsidRPr="00A70FE8" w:rsidRDefault="00215924" w:rsidP="005F3BBB">
      <w:pPr>
        <w:keepNext/>
        <w:keepLines/>
        <w:spacing w:after="0"/>
        <w:jc w:val="center"/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</w:pPr>
      <w:r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HƯỚNG DẪN </w:t>
      </w:r>
      <w:r w:rsidR="003567EA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>HỌC</w:t>
      </w:r>
      <w:r w:rsidR="00A70FE8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VIÊN </w:t>
      </w:r>
      <w:r w:rsidR="006D663F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>BẢO VỆ</w:t>
      </w:r>
      <w:r w:rsidR="00A70FE8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</w:t>
      </w:r>
      <w:r w:rsidR="003567EA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>LUẬN VĂN</w:t>
      </w:r>
      <w:r w:rsidR="00A70FE8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TỐT NGHIỆP</w:t>
      </w:r>
      <w:r w:rsidR="00C23DEC" w:rsidRPr="00A70FE8">
        <w:rPr>
          <w:rFonts w:ascii="Times New Roman Bold" w:eastAsia="Times New Roman" w:hAnsi="Times New Roman Bold" w:cs="Times New Roman"/>
          <w:b/>
          <w:spacing w:val="-10"/>
          <w:sz w:val="26"/>
          <w:szCs w:val="26"/>
        </w:rPr>
        <w:t xml:space="preserve"> TRỰC TUYẾN</w:t>
      </w:r>
    </w:p>
    <w:p w14:paraId="03A77379" w14:textId="77777777" w:rsidR="00C91768" w:rsidRPr="000C6CF7" w:rsidRDefault="005F3BBB" w:rsidP="000C6C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(Kèm theo Thông báo số 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70FE8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/TB-TĐHHN ngày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A70FE8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8157A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tháng   </w:t>
      </w:r>
      <w:r w:rsidR="00A70FE8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2021</w:t>
      </w:r>
    </w:p>
    <w:p w14:paraId="4A05A892" w14:textId="77777777" w:rsidR="005F3BBB" w:rsidRPr="00C91768" w:rsidRDefault="005F3BBB" w:rsidP="000C6C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 xml:space="preserve">của Hiệu trưởng </w:t>
      </w:r>
      <w:r w:rsidR="00C91768" w:rsidRPr="000C6CF7">
        <w:rPr>
          <w:rFonts w:ascii="Times New Roman" w:eastAsia="Times New Roman" w:hAnsi="Times New Roman" w:cs="Times New Roman"/>
          <w:i/>
          <w:sz w:val="26"/>
          <w:szCs w:val="26"/>
        </w:rPr>
        <w:t>Trường Đại học Tài nguyên và Môi trường Hà Nội</w:t>
      </w:r>
      <w:r w:rsidR="00C91768" w:rsidRPr="00C917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620CB0B" w14:textId="77777777" w:rsidR="00C91768" w:rsidRPr="00C91768" w:rsidRDefault="00C91768" w:rsidP="005F3BBB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192F" wp14:editId="0226D9F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DB280E" id="Straight Connector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18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92tQEAALcDAAAOAAAAZHJzL2Uyb0RvYy54bWysU8Fu2zAMvQ/YPwi6L3YCt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1A5550" w14:textId="208F58F0" w:rsidR="00AA635E" w:rsidRDefault="00AA635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I. Hướng dẫn cài đặt một số phần mềm phục vụ bảo vệ </w:t>
      </w:r>
      <w:r w:rsidR="003567EA">
        <w:rPr>
          <w:rFonts w:ascii="Times New Roman" w:eastAsia="Times New Roman" w:hAnsi="Times New Roman" w:cs="Times New Roman"/>
          <w:b/>
          <w:sz w:val="26"/>
          <w:szCs w:val="26"/>
        </w:rPr>
        <w:t>luận văn</w:t>
      </w:r>
      <w:r w:rsidRPr="00AA635E">
        <w:rPr>
          <w:rFonts w:ascii="Times New Roman" w:eastAsia="Times New Roman" w:hAnsi="Times New Roman" w:cs="Times New Roman"/>
          <w:b/>
          <w:sz w:val="26"/>
          <w:szCs w:val="26"/>
        </w:rPr>
        <w:t xml:space="preserve"> tốt nghiệp </w:t>
      </w:r>
    </w:p>
    <w:p w14:paraId="6447C29D" w14:textId="77777777" w:rsidR="00AA635E" w:rsidRPr="00AA635E" w:rsidRDefault="00AA635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1. Hướng dẫn cài đặt Google Chrome, tiện ích Screen Capturing CLS</w:t>
      </w:r>
    </w:p>
    <w:p w14:paraId="3001F819" w14:textId="77777777" w:rsidR="00AA635E" w:rsidRPr="00AA635E" w:rsidRDefault="00AA635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sz w:val="26"/>
          <w:szCs w:val="26"/>
        </w:rPr>
        <w:t>a) Cài đặt Google Chrome</w:t>
      </w:r>
    </w:p>
    <w:p w14:paraId="5697A29C" w14:textId="77777777" w:rsidR="00AA635E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Tìm kiếm trên Google.com: Cài đặt Google Chrome </w:t>
      </w:r>
      <w:r w:rsidRPr="00AA635E">
        <w:rPr>
          <w:rFonts w:ascii="Times New Roman" w:eastAsia="Times New Roman" w:hAnsi="Times New Roman" w:cs="Times New Roman" w:hint="eastAsia"/>
          <w:sz w:val="26"/>
          <w:szCs w:val="26"/>
        </w:rPr>
        <w:t>→</w:t>
      </w: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truy cập trang tải xuống Chrome </w:t>
      </w:r>
      <w:r w:rsidRPr="00AA635E">
        <w:rPr>
          <w:rFonts w:ascii="Times New Roman" w:eastAsia="Times New Roman" w:hAnsi="Times New Roman" w:cs="Times New Roman" w:hint="eastAsia"/>
          <w:sz w:val="26"/>
          <w:szCs w:val="26"/>
        </w:rPr>
        <w:t>→</w:t>
      </w: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Cài đặt.</w:t>
      </w:r>
    </w:p>
    <w:p w14:paraId="1246181C" w14:textId="77777777" w:rsid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sz w:val="26"/>
          <w:szCs w:val="26"/>
        </w:rPr>
        <w:t>b) Cài đặt tiện ích Screen Capturing CLS</w:t>
      </w:r>
    </w:p>
    <w:p w14:paraId="44F34BBE" w14:textId="7E941923" w:rsidR="005433B2" w:rsidRPr="00852330" w:rsidRDefault="00B207F6" w:rsidP="005433B2">
      <w:pPr>
        <w:spacing w:before="60" w:after="0" w:line="2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Kỹ thuật viên sẽ gửi t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ệp tin tiện ích </w:t>
      </w:r>
      <w:r w:rsidR="00F80638" w:rsidRPr="00F80638">
        <w:rPr>
          <w:rFonts w:ascii="Times New Roman" w:eastAsia="Times New Roman" w:hAnsi="Times New Roman" w:cs="Times New Roman"/>
          <w:sz w:val="26"/>
          <w:szCs w:val="26"/>
        </w:rPr>
        <w:t>ScreenCaptureCLSExtension</w:t>
      </w:r>
      <w:r w:rsidR="00F80638">
        <w:rPr>
          <w:rFonts w:ascii="Times New Roman" w:eastAsia="Times New Roman" w:hAnsi="Times New Roman" w:cs="Times New Roman"/>
          <w:sz w:val="26"/>
          <w:szCs w:val="26"/>
        </w:rPr>
        <w:t>.rar</w:t>
      </w:r>
      <w:r w:rsidR="00F80638" w:rsidRPr="00F80638">
        <w:rPr>
          <w:rStyle w:val="Hyperlink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tới</w:t>
      </w:r>
      <w:r w:rsidR="00852330" w:rsidRP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tài khoản </w:t>
      </w:r>
      <w:r w:rsidR="007609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mail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@h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unre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.edu.vn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hà trường cấp cho </w:t>
      </w:r>
      <w:r w:rsidR="003B1F6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từng </w:t>
      </w:r>
      <w:r w:rsidR="0085233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họ</w:t>
      </w:r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 viên</w:t>
      </w:r>
      <w:r w:rsidR="0046325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44ADA040" w14:textId="0AB66E8F" w:rsidR="005433B2" w:rsidRDefault="005433B2" w:rsidP="005433B2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03D97">
        <w:rPr>
          <w:rFonts w:ascii="Times New Roman" w:eastAsia="Times New Roman" w:hAnsi="Times New Roman" w:cs="Times New Roman"/>
          <w:sz w:val="26"/>
          <w:szCs w:val="26"/>
        </w:rPr>
        <w:t xml:space="preserve">Học viên tải tệp tin tiện ích về máy tính → </w:t>
      </w:r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Mở thư mục chứ tệp tin </w:t>
      </w:r>
      <w:r w:rsidR="00F80638" w:rsidRPr="00F80638">
        <w:rPr>
          <w:rFonts w:ascii="Times New Roman" w:eastAsia="Times New Roman" w:hAnsi="Times New Roman" w:cs="Times New Roman"/>
          <w:sz w:val="26"/>
          <w:szCs w:val="26"/>
        </w:rPr>
        <w:t>ScreenCaptureCLSExtension</w:t>
      </w:r>
      <w:r w:rsidR="00F80638">
        <w:rPr>
          <w:rFonts w:ascii="Times New Roman" w:eastAsia="Times New Roman" w:hAnsi="Times New Roman" w:cs="Times New Roman"/>
          <w:sz w:val="26"/>
          <w:szCs w:val="26"/>
        </w:rPr>
        <w:t>.rar</w:t>
      </w:r>
      <w:r w:rsidR="00F80638" w:rsidRPr="00F806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256">
        <w:rPr>
          <w:rFonts w:ascii="Times New Roman" w:eastAsia="Times New Roman" w:hAnsi="Times New Roman" w:cs="Times New Roman"/>
          <w:sz w:val="26"/>
          <w:szCs w:val="26"/>
        </w:rPr>
        <w:t xml:space="preserve">→ </w:t>
      </w:r>
      <w:r>
        <w:rPr>
          <w:rFonts w:ascii="Times New Roman" w:eastAsia="Times New Roman" w:hAnsi="Times New Roman" w:cs="Times New Roman"/>
          <w:sz w:val="26"/>
          <w:szCs w:val="26"/>
        </w:rPr>
        <w:t>Giải nén tệp tin → Thư mục có tên 1.3_0</w:t>
      </w:r>
    </w:p>
    <w:p w14:paraId="53E98420" w14:textId="6B6573FF" w:rsidR="005433B2" w:rsidRPr="002E1940" w:rsidRDefault="005433B2" w:rsidP="00446C81">
      <w:pPr>
        <w:spacing w:before="60" w:after="0" w:line="283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- Tại trình duyệt Chrome, nhấn c</w:t>
      </w:r>
      <w:r w:rsidR="00D65CCE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họn nút Tiện ích (hoặc chọn mở Cài đặt → tiện ích) → </w:t>
      </w:r>
      <w:r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chọn Quản lý tiện ích → </w:t>
      </w:r>
      <w:r w:rsidRPr="002E1940">
        <w:rPr>
          <w:rFonts w:ascii="Times New Roman" w:hAnsi="Times New Roman" w:cs="Times New Roman"/>
          <w:spacing w:val="-4"/>
          <w:sz w:val="26"/>
          <w:szCs w:val="26"/>
        </w:rPr>
        <w:t>Tại màn hình quản lý tiện ích, nhấn chọn chế độ dành cho nhà phát triển → Kéo và thả tệp tin vừa được giải nén có tên 1.3_0 vào giữa màn hình quản lý tiện ích → Cài đặt thành công tiệ</w:t>
      </w:r>
      <w:r w:rsidR="00446C81" w:rsidRPr="002E1940">
        <w:rPr>
          <w:rFonts w:ascii="Times New Roman" w:hAnsi="Times New Roman" w:cs="Times New Roman"/>
          <w:spacing w:val="-4"/>
          <w:sz w:val="26"/>
          <w:szCs w:val="26"/>
        </w:rPr>
        <w:t xml:space="preserve">n ích </w:t>
      </w:r>
      <w:r w:rsidR="00446C81" w:rsidRPr="002E1940">
        <w:rPr>
          <w:rFonts w:ascii="Times New Roman" w:eastAsia="Times New Roman" w:hAnsi="Times New Roman" w:cs="Times New Roman"/>
          <w:spacing w:val="-4"/>
          <w:sz w:val="26"/>
          <w:szCs w:val="26"/>
        </w:rPr>
        <w:t>→ khởi động lại Google Chrome để tiện ích hoạt động.</w:t>
      </w:r>
    </w:p>
    <w:p w14:paraId="1F24BC60" w14:textId="487E57D3" w:rsidR="007E5605" w:rsidRDefault="007E5605" w:rsidP="007E5605">
      <w:pPr>
        <w:spacing w:before="60" w:after="0" w:line="2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5605">
        <w:rPr>
          <w:rFonts w:ascii="Times New Roman" w:hAnsi="Times New Roman" w:cs="Times New Roman"/>
          <w:i/>
          <w:sz w:val="26"/>
          <w:szCs w:val="26"/>
        </w:rPr>
        <w:t>Lưu ý:</w:t>
      </w:r>
      <w:r w:rsidRPr="007E5605">
        <w:rPr>
          <w:rFonts w:ascii="Times New Roman" w:hAnsi="Times New Roman" w:cs="Times New Roman"/>
          <w:sz w:val="26"/>
          <w:szCs w:val="26"/>
        </w:rPr>
        <w:t xml:space="preserve"> Trường hợp </w:t>
      </w:r>
      <w:r w:rsidR="00727DDF">
        <w:rPr>
          <w:rFonts w:ascii="Times New Roman" w:hAnsi="Times New Roman" w:cs="Times New Roman"/>
          <w:sz w:val="26"/>
          <w:szCs w:val="26"/>
        </w:rPr>
        <w:t>học viên</w:t>
      </w:r>
      <w:r w:rsidRPr="007E5605">
        <w:rPr>
          <w:rFonts w:ascii="Times New Roman" w:hAnsi="Times New Roman" w:cs="Times New Roman"/>
          <w:sz w:val="26"/>
          <w:szCs w:val="26"/>
        </w:rPr>
        <w:t xml:space="preserve"> </w:t>
      </w:r>
      <w:r w:rsidR="00446C81">
        <w:rPr>
          <w:rFonts w:ascii="Times New Roman" w:hAnsi="Times New Roman" w:cs="Times New Roman"/>
          <w:sz w:val="26"/>
          <w:szCs w:val="26"/>
        </w:rPr>
        <w:t xml:space="preserve">khởi động lại trình duyệt Chrome </w:t>
      </w:r>
      <w:r w:rsidRPr="007E5605">
        <w:rPr>
          <w:rFonts w:ascii="Times New Roman" w:hAnsi="Times New Roman" w:cs="Times New Roman"/>
          <w:sz w:val="26"/>
          <w:szCs w:val="26"/>
        </w:rPr>
        <w:t>mà vẫn chưa sử dụng được chức năng chia sẻ màn hình thì cần khởi động lạ</w:t>
      </w:r>
      <w:r w:rsidR="00446C81">
        <w:rPr>
          <w:rFonts w:ascii="Times New Roman" w:hAnsi="Times New Roman" w:cs="Times New Roman"/>
          <w:sz w:val="26"/>
          <w:szCs w:val="26"/>
        </w:rPr>
        <w:t>i máy tính</w:t>
      </w:r>
      <w:r w:rsidRPr="007E5605">
        <w:rPr>
          <w:rFonts w:ascii="Times New Roman" w:hAnsi="Times New Roman" w:cs="Times New Roman"/>
          <w:sz w:val="26"/>
          <w:szCs w:val="26"/>
        </w:rPr>
        <w:t>.</w:t>
      </w:r>
    </w:p>
    <w:p w14:paraId="407EA767" w14:textId="77777777" w:rsidR="005433B2" w:rsidRPr="00D03EC6" w:rsidRDefault="005433B2" w:rsidP="005433B2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03EC6">
        <w:rPr>
          <w:rFonts w:ascii="Times New Roman" w:hAnsi="Times New Roman" w:cs="Times New Roman"/>
          <w:i/>
          <w:sz w:val="26"/>
          <w:szCs w:val="26"/>
        </w:rPr>
        <w:t>Một số hình ảnh trực quan hướng dẫn cài đặt tiện ích</w:t>
      </w:r>
      <w:r w:rsidRPr="00D03EC6">
        <w:rPr>
          <w:rFonts w:ascii="Times New Roman" w:eastAsia="Times New Roman" w:hAnsi="Times New Roman" w:cs="Times New Roman"/>
          <w:i/>
          <w:sz w:val="26"/>
          <w:szCs w:val="26"/>
        </w:rPr>
        <w:t xml:space="preserve"> Screen Capturing CLS:</w:t>
      </w:r>
    </w:p>
    <w:p w14:paraId="6279D5F8" w14:textId="0CDA078A" w:rsidR="005433B2" w:rsidRPr="0023684D" w:rsidRDefault="00600FA7" w:rsidP="00600FA7">
      <w:pPr>
        <w:spacing w:before="60" w:after="0" w:line="283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77FB">
        <w:rPr>
          <w:noProof/>
          <w:sz w:val="26"/>
          <w:szCs w:val="26"/>
        </w:rPr>
        <w:drawing>
          <wp:inline distT="0" distB="0" distL="0" distR="0" wp14:anchorId="575B233E" wp14:editId="69D6E6D7">
            <wp:extent cx="2603500" cy="2359914"/>
            <wp:effectExtent l="19050" t="19050" r="25400" b="215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2433" cy="2386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433B2" w:rsidRPr="000377FB">
        <w:rPr>
          <w:noProof/>
          <w:sz w:val="26"/>
          <w:szCs w:val="26"/>
        </w:rPr>
        <w:drawing>
          <wp:inline distT="0" distB="0" distL="0" distR="0" wp14:anchorId="50CA3177" wp14:editId="1D68DCB7">
            <wp:extent cx="2477386" cy="2382102"/>
            <wp:effectExtent l="19050" t="19050" r="18415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4947" cy="24086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Giải nén</w:t>
      </w:r>
      <w:r w:rsidR="00A936AC">
        <w:rPr>
          <w:rFonts w:ascii="Times New Roman" w:eastAsia="Times New Roman" w:hAnsi="Times New Roman" w:cs="Times New Roman"/>
          <w:sz w:val="26"/>
          <w:szCs w:val="26"/>
        </w:rPr>
        <w:t xml:space="preserve"> tệp tin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A701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Giao diện mở </w:t>
      </w:r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="005433B2" w:rsidRPr="0023684D">
        <w:rPr>
          <w:rFonts w:ascii="Times New Roman" w:eastAsia="Times New Roman" w:hAnsi="Times New Roman" w:cs="Times New Roman"/>
          <w:i/>
          <w:sz w:val="26"/>
          <w:szCs w:val="26"/>
        </w:rPr>
        <w:t>iện ích</w:t>
      </w:r>
    </w:p>
    <w:p w14:paraId="771278A3" w14:textId="77777777" w:rsidR="005433B2" w:rsidRDefault="005433B2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94FF6DD" wp14:editId="2F44CE6A">
            <wp:extent cx="5497033" cy="2741324"/>
            <wp:effectExtent l="19050" t="19050" r="27940" b="209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10-02_09h51_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1" cy="27534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78027" w14:textId="64DC78EA" w:rsidR="0023684D" w:rsidRDefault="00A35053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Chọn</w:t>
      </w:r>
      <w:r w:rsidR="0023684D" w:rsidRPr="0023684D">
        <w:rPr>
          <w:rFonts w:ascii="Times New Roman" w:eastAsia="Times New Roman" w:hAnsi="Times New Roman" w:cs="Times New Roman"/>
          <w:i/>
          <w:sz w:val="26"/>
          <w:szCs w:val="26"/>
        </w:rPr>
        <w:t xml:space="preserve"> dành cho nhà phát triển</w:t>
      </w:r>
    </w:p>
    <w:p w14:paraId="785DAA2E" w14:textId="3C56A3FE" w:rsidR="00792904" w:rsidRDefault="00792904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567">
        <w:rPr>
          <w:noProof/>
          <w:sz w:val="26"/>
          <w:szCs w:val="26"/>
        </w:rPr>
        <w:drawing>
          <wp:inline distT="0" distB="0" distL="0" distR="0" wp14:anchorId="62DE15B9" wp14:editId="68BA7376">
            <wp:extent cx="5495186" cy="2488018"/>
            <wp:effectExtent l="19050" t="19050" r="10795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0320" cy="24903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31643" w14:textId="11351D35" w:rsidR="00792904" w:rsidRPr="0023684D" w:rsidRDefault="00792904" w:rsidP="005433B2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Kéo thả tệp tin vào Quản lý tiện tích trên Google Chrome</w:t>
      </w:r>
    </w:p>
    <w:p w14:paraId="2B7208D9" w14:textId="77777777" w:rsidR="005433B2" w:rsidRDefault="005433B2" w:rsidP="005433B2">
      <w:pPr>
        <w:spacing w:before="60" w:after="0" w:line="283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E1074">
        <w:rPr>
          <w:noProof/>
          <w:sz w:val="26"/>
          <w:szCs w:val="26"/>
        </w:rPr>
        <w:drawing>
          <wp:inline distT="0" distB="0" distL="0" distR="0" wp14:anchorId="6F9EDF6F" wp14:editId="0D123D30">
            <wp:extent cx="5496560" cy="2430808"/>
            <wp:effectExtent l="19050" t="19050" r="2794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756" cy="2435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A47302" w14:textId="5C936F61" w:rsidR="005433B2" w:rsidRPr="00AA635E" w:rsidRDefault="0023684D" w:rsidP="007E5605">
      <w:pPr>
        <w:spacing w:before="60" w:after="0" w:line="283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684D">
        <w:rPr>
          <w:rFonts w:ascii="Times New Roman" w:eastAsia="Times New Roman" w:hAnsi="Times New Roman" w:cs="Times New Roman"/>
          <w:i/>
          <w:sz w:val="26"/>
          <w:szCs w:val="26"/>
        </w:rPr>
        <w:t>Giao diện cài đặt tiện ích thành công</w:t>
      </w:r>
    </w:p>
    <w:p w14:paraId="0FC200F4" w14:textId="77777777" w:rsidR="00F229DF" w:rsidRDefault="00F229DF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5F0397A" w14:textId="77777777" w:rsidR="00AA635E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2. Hướng dẫn cài đặt phần mềm điều khiển máy tính UltraViewer. </w:t>
      </w:r>
    </w:p>
    <w:p w14:paraId="1BDA03E5" w14:textId="77777777" w:rsidR="00AA635E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Truy cập https://ultraviewer.net/ và tải phần mềm về máy tính </w:t>
      </w:r>
      <w:r w:rsidRPr="00AA635E">
        <w:rPr>
          <w:rFonts w:ascii="Times New Roman" w:eastAsia="Times New Roman" w:hAnsi="Times New Roman" w:cs="Times New Roman" w:hint="eastAsia"/>
          <w:sz w:val="26"/>
          <w:szCs w:val="26"/>
        </w:rPr>
        <w:t>→</w:t>
      </w:r>
      <w:r w:rsidRPr="00AA635E">
        <w:rPr>
          <w:rFonts w:ascii="Times New Roman" w:eastAsia="Times New Roman" w:hAnsi="Times New Roman" w:cs="Times New Roman"/>
          <w:sz w:val="26"/>
          <w:szCs w:val="26"/>
        </w:rPr>
        <w:t xml:space="preserve"> Cài đặt.</w:t>
      </w:r>
    </w:p>
    <w:p w14:paraId="15D4245D" w14:textId="77777777" w:rsid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Hướng dẫn đăng nhập phòng bảo vệ trực tuyến</w:t>
      </w:r>
    </w:p>
    <w:p w14:paraId="0683B1CC" w14:textId="77777777" w:rsidR="005F3BBB" w:rsidRPr="00AA635E" w:rsidRDefault="00AA635E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5F3BBB" w:rsidRPr="00AA635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Tên, mật khẩu đăng nhập </w:t>
      </w:r>
    </w:p>
    <w:p w14:paraId="05488075" w14:textId="4D465926" w:rsidR="005F3BBB" w:rsidRPr="000C6CF7" w:rsidRDefault="005F3BBB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Tên đăng nhập và mật khẩu đăng nhập sử dụng mã </w:t>
      </w:r>
      <w:r w:rsidR="00FD4B12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viên.</w:t>
      </w:r>
    </w:p>
    <w:p w14:paraId="4974B576" w14:textId="263088EA" w:rsidR="005F3BBB" w:rsidRPr="000C6CF7" w:rsidRDefault="005F3BBB" w:rsidP="001A3D84">
      <w:p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Ví dụ: </w:t>
      </w:r>
      <w:r w:rsidR="00FD4B12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viên Nguyễn Văn A        mã </w:t>
      </w:r>
      <w:r w:rsidR="008F082F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viên 1711101582</w:t>
      </w:r>
    </w:p>
    <w:p w14:paraId="1D62491C" w14:textId="77777777" w:rsidR="005F3BBB" w:rsidRPr="000C6CF7" w:rsidRDefault="005F3BBB" w:rsidP="001A3D84">
      <w:pPr>
        <w:tabs>
          <w:tab w:val="left" w:pos="1701"/>
        </w:tabs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Khi đó: 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ab/>
        <w:t>Tên đăng nhập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>vào phòng bảo vệ trực tuyến là 1711101582</w:t>
      </w:r>
    </w:p>
    <w:p w14:paraId="5E9B7775" w14:textId="77777777" w:rsidR="005F3BBB" w:rsidRPr="000C6CF7" w:rsidRDefault="005F3BBB" w:rsidP="001A3D84">
      <w:pPr>
        <w:tabs>
          <w:tab w:val="left" w:pos="1701"/>
        </w:tabs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ab/>
        <w:t>Mật khẩu đăng nhập vào phòng bảo vệ trực tuyến là 1711101582</w:t>
      </w:r>
    </w:p>
    <w:p w14:paraId="0D42BDDD" w14:textId="71136ACF" w:rsidR="00BE2480" w:rsidRDefault="00BE2480" w:rsidP="00AB54F6">
      <w:pPr>
        <w:shd w:val="clear" w:color="auto" w:fill="FFFFFF"/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Để đảm bảo tính bảo mật tài khoản, </w:t>
      </w:r>
      <w:r w:rsidR="008F082F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viên sau khi sử dụng t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>ên đăng nhập</w:t>
      </w:r>
      <w:r>
        <w:rPr>
          <w:rFonts w:ascii="Times New Roman" w:eastAsia="Times New Roman" w:hAnsi="Times New Roman" w:cs="Times New Roman"/>
          <w:sz w:val="26"/>
          <w:szCs w:val="26"/>
        </w:rPr>
        <w:t>, mật khẩu được cấp như trên đăng nhập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ần đầu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sau khi đăng nhập thành công </w:t>
      </w:r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>học viên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cần đổi mật khẩu</w:t>
      </w:r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(mật khẩu đảm bảo tối thiểu 6 ký tự)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>M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>ật khẩu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r w:rsidR="003D5FBC">
        <w:rPr>
          <w:rFonts w:ascii="Times New Roman" w:eastAsia="Times New Roman" w:hAnsi="Times New Roman" w:cs="Times New Roman"/>
          <w:color w:val="222222"/>
          <w:sz w:val="26"/>
          <w:szCs w:val="26"/>
        </w:rPr>
        <w:t>học viên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lựa chọn dùng cho các lần đăng nhập sau.</w:t>
      </w:r>
    </w:p>
    <w:p w14:paraId="547A9283" w14:textId="611CCCEB" w:rsidR="00BE2480" w:rsidRPr="00BE2480" w:rsidRDefault="00BE2480" w:rsidP="00AB54F6">
      <w:pPr>
        <w:shd w:val="clear" w:color="auto" w:fill="FFFFFF"/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Hướng dẫn đổi mật khẩu: Di chuyển con </w:t>
      </w:r>
      <w:r w:rsidR="00FA4242">
        <w:rPr>
          <w:rFonts w:ascii="Times New Roman" w:eastAsia="Times New Roman" w:hAnsi="Times New Roman" w:cs="Times New Roman"/>
          <w:color w:val="222222"/>
          <w:sz w:val="26"/>
          <w:szCs w:val="26"/>
        </w:rPr>
        <w:t>trỏ</w:t>
      </w:r>
      <w:r w:rsidRPr="00BE248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chuột tới tên tài khoản → Click Thông tin cá nhân → Nhập mật</w:t>
      </w:r>
      <w:r w:rsidR="0072335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khẩu mới vào ô mật khẩu → Lưu </w:t>
      </w:r>
    </w:p>
    <w:p w14:paraId="7D539383" w14:textId="065D6594" w:rsidR="004155C6" w:rsidRPr="001A3D84" w:rsidRDefault="00BE2480" w:rsidP="003D5FBC">
      <w:pPr>
        <w:shd w:val="clear" w:color="auto" w:fill="FFFFFF"/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</w:pPr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Trong trường hợp </w:t>
      </w:r>
      <w:r w:rsidR="003D5FBC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học viên</w:t>
      </w:r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</w:t>
      </w:r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cần hỗ trợ, </w:t>
      </w:r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liên hệ với cán bộ, giảng viên hỗ trợ kỹ thuật </w:t>
      </w:r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của phòng bảo vệ trực tuyến (</w:t>
      </w:r>
      <w:r w:rsidR="00723354"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cán bộ, giảng viên hỗ trợ kỹ thuật </w:t>
      </w:r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tại </w:t>
      </w:r>
      <w:r w:rsidRPr="00BE2480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phụ lục </w:t>
      </w:r>
      <w:r w:rsidR="0072335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>03 của</w:t>
      </w:r>
      <w:r w:rsidR="001A3D84" w:rsidRPr="001A3D84">
        <w:rPr>
          <w:rFonts w:ascii="Times New Roman" w:eastAsia="Times New Roman" w:hAnsi="Times New Roman" w:cs="Times New Roman"/>
          <w:color w:val="222222"/>
          <w:spacing w:val="-4"/>
          <w:sz w:val="26"/>
          <w:szCs w:val="26"/>
        </w:rPr>
        <w:t xml:space="preserve"> Thông báo).</w:t>
      </w:r>
    </w:p>
    <w:p w14:paraId="0A4F0653" w14:textId="77777777" w:rsidR="005F3BBB" w:rsidRPr="00AA635E" w:rsidRDefault="00AA635E" w:rsidP="001A3D84">
      <w:pPr>
        <w:keepNext/>
        <w:keepLines/>
        <w:spacing w:before="60" w:after="0" w:line="283" w:lineRule="auto"/>
        <w:ind w:firstLine="720"/>
        <w:jc w:val="both"/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</w:pPr>
      <w:r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2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 xml:space="preserve">. Các bước </w:t>
      </w:r>
      <w:r w:rsidR="005F3BBB" w:rsidRPr="00AA635E">
        <w:rPr>
          <w:rFonts w:ascii="Times New Roman Bold" w:eastAsia="Times New Roman" w:hAnsi="Times New Roman Bold" w:cs="Times New Roman" w:hint="eastAsia"/>
          <w:b/>
          <w:i/>
          <w:spacing w:val="-10"/>
          <w:sz w:val="26"/>
          <w:szCs w:val="26"/>
        </w:rPr>
        <w:t>đă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ng nhập v</w:t>
      </w:r>
      <w:r w:rsidR="005F3BBB" w:rsidRPr="00AA635E">
        <w:rPr>
          <w:rFonts w:ascii="Times New Roman Bold" w:eastAsia="Times New Roman" w:hAnsi="Times New Roman Bold" w:cs="Times New Roman" w:hint="eastAsia"/>
          <w:b/>
          <w:i/>
          <w:spacing w:val="-10"/>
          <w:sz w:val="26"/>
          <w:szCs w:val="26"/>
        </w:rPr>
        <w:t>à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o ph</w:t>
      </w:r>
      <w:r w:rsidR="005F3BBB" w:rsidRPr="00AA635E">
        <w:rPr>
          <w:rFonts w:ascii="Times New Roman Bold" w:eastAsia="Times New Roman" w:hAnsi="Times New Roman Bold" w:cs="Times New Roman" w:hint="eastAsia"/>
          <w:b/>
          <w:i/>
          <w:spacing w:val="-10"/>
          <w:sz w:val="26"/>
          <w:szCs w:val="26"/>
        </w:rPr>
        <w:t>ò</w:t>
      </w:r>
      <w:r w:rsidR="005F3BBB" w:rsidRPr="00AA635E">
        <w:rPr>
          <w:rFonts w:ascii="Times New Roman Bold" w:eastAsia="Times New Roman" w:hAnsi="Times New Roman Bold" w:cs="Times New Roman"/>
          <w:b/>
          <w:i/>
          <w:spacing w:val="-10"/>
          <w:sz w:val="26"/>
          <w:szCs w:val="26"/>
        </w:rPr>
        <w:t>ng bảo vệ trực tuyến</w:t>
      </w:r>
    </w:p>
    <w:p w14:paraId="14B249D7" w14:textId="084CA965" w:rsidR="00530A33" w:rsidRPr="000C6CF7" w:rsidRDefault="00C23DEC" w:rsidP="001A3D84">
      <w:pPr>
        <w:numPr>
          <w:ilvl w:val="0"/>
          <w:numId w:val="1"/>
        </w:num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Bước 1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: Mở máy tính </w:t>
      </w:r>
      <w:r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Mở sẵn tệp tin phục vụ cho thuyết trình bảo vệ </w:t>
      </w:r>
      <w:r w:rsidR="00AB6076">
        <w:rPr>
          <w:rFonts w:ascii="Times New Roman" w:eastAsia="Times New Roman" w:hAnsi="Times New Roman" w:cs="Times New Roman"/>
          <w:sz w:val="26"/>
          <w:szCs w:val="26"/>
        </w:rPr>
        <w:t>luận văn</w:t>
      </w:r>
      <w:r w:rsidR="00530A33" w:rsidRPr="000C6CF7">
        <w:rPr>
          <w:rFonts w:ascii="Times New Roman" w:eastAsia="Times New Roman" w:hAnsi="Times New Roman" w:cs="Times New Roman"/>
          <w:sz w:val="26"/>
          <w:szCs w:val="26"/>
        </w:rPr>
        <w:t xml:space="preserve"> tốt nghiệp: File PowerPoint, Word, Exel…</w:t>
      </w:r>
      <w:r w:rsidR="00530A33" w:rsidRPr="000C6CF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16C76C9D" w14:textId="77777777" w:rsidR="00C45C20" w:rsidRPr="000C6CF7" w:rsidRDefault="00530A33" w:rsidP="001A3D84">
      <w:pPr>
        <w:numPr>
          <w:ilvl w:val="0"/>
          <w:numId w:val="1"/>
        </w:numPr>
        <w:spacing w:before="60" w:after="0" w:line="283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>Bước 2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Khởi động trình duyệt Google Chrome </w:t>
      </w:r>
      <w:r w:rsidR="00C23DEC"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truy cập hệ thống </w:t>
      </w:r>
      <w:r w:rsidR="00A943ED" w:rsidRPr="000C6CF7">
        <w:rPr>
          <w:rFonts w:ascii="Times New Roman" w:eastAsia="Times New Roman" w:hAnsi="Times New Roman" w:cs="Times New Roman"/>
          <w:sz w:val="26"/>
          <w:szCs w:val="26"/>
        </w:rPr>
        <w:t>bảo vệ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trực tuyến tại địa chỉ website </w:t>
      </w:r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>https:\\</w:t>
      </w:r>
      <w:hyperlink r:id="rId13">
        <w:r w:rsidR="00C23DEC" w:rsidRPr="000C6CF7">
          <w:rPr>
            <w:rFonts w:ascii="Times New Roman" w:eastAsia="Times New Roman" w:hAnsi="Times New Roman" w:cs="Times New Roman"/>
            <w:b/>
            <w:sz w:val="26"/>
            <w:szCs w:val="26"/>
          </w:rPr>
          <w:t>htt.hunre.edu.vn</w:t>
        </w:r>
      </w:hyperlink>
      <w:r w:rsidR="00C23DEC" w:rsidRPr="000C6CF7">
        <w:rPr>
          <w:rFonts w:ascii="Times New Roman" w:eastAsia="Times New Roman" w:hAnsi="Times New Roman" w:cs="Times New Roman"/>
          <w:color w:val="0563C1"/>
          <w:sz w:val="26"/>
          <w:szCs w:val="26"/>
        </w:rPr>
        <w:t xml:space="preserve"> </w:t>
      </w:r>
      <w:r w:rsidR="00C23DEC"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màn hình máy tính </w:t>
      </w:r>
      <w:r w:rsidR="00C23DEC"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hiển thị </w:t>
      </w:r>
      <w:r w:rsidR="00C53569" w:rsidRPr="000C6CF7">
        <w:rPr>
          <w:rFonts w:ascii="Times New Roman" w:eastAsia="Times New Roman" w:hAnsi="Times New Roman" w:cs="Times New Roman"/>
          <w:b/>
          <w:sz w:val="26"/>
          <w:szCs w:val="26"/>
        </w:rPr>
        <w:t>cửa sổ đăng nhập</w:t>
      </w:r>
      <w:r w:rsidR="00C53569" w:rsidRPr="000C6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9E7CA7" w14:textId="77777777" w:rsidR="00C45C20" w:rsidRPr="000C6CF7" w:rsidRDefault="007F4C9B" w:rsidP="001A3D84">
      <w:pPr>
        <w:numPr>
          <w:ilvl w:val="0"/>
          <w:numId w:val="1"/>
        </w:num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Bước 3</w:t>
      </w:r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: 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Nhập </w:t>
      </w:r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Tên đăng nhập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và mật khẩu được cấp vào cửa sổ đăng nhập </w:t>
      </w:r>
      <w:r w:rsidR="00C23DEC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>→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click “</w:t>
      </w:r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ĐĂNG NHẬP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” </w:t>
      </w:r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(nếu đ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ăng nhập thành công</w:t>
      </w:r>
      <w:r w:rsidR="00C35625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)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C35625" w:rsidRPr="000C6CF7">
        <w:rPr>
          <w:rFonts w:ascii="Times New Roman" w:eastAsia="Cambria Math" w:hAnsi="Times New Roman" w:cs="Times New Roman"/>
          <w:spacing w:val="-6"/>
          <w:sz w:val="26"/>
          <w:szCs w:val="26"/>
        </w:rPr>
        <w:t xml:space="preserve">→ hiển thị 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giao diện người học gồm </w:t>
      </w:r>
      <w:r w:rsidR="008B777B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các 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chức năng: Khóa học của tôi (</w:t>
      </w:r>
      <w:r w:rsidR="00C23DEC" w:rsidRPr="000C6CF7">
        <w:rPr>
          <w:rFonts w:ascii="Times New Roman" w:hAnsi="Times New Roman" w:cs="Times New Roman"/>
          <w:spacing w:val="-6"/>
          <w:sz w:val="26"/>
          <w:szCs w:val="26"/>
        </w:rPr>
        <w:object w:dxaOrig="388" w:dyaOrig="374" w14:anchorId="2785CEC6">
          <v:rect id="rectole0000000001" o:spid="_x0000_i1025" style="width:18.4pt;height:18.4pt" o:ole="" o:preferrelative="t" stroked="f">
            <v:imagedata r:id="rId14" o:title=""/>
          </v:rect>
          <o:OLEObject Type="Embed" ProgID="StaticMetafile" ShapeID="rectole0000000001" DrawAspect="Content" ObjectID="_1696421067" r:id="rId15"/>
        </w:object>
      </w:r>
      <w:r w:rsidR="00106FB4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), K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ỳ thi của tôi (</w:t>
      </w:r>
      <w:r w:rsidR="00C23DEC" w:rsidRPr="000C6CF7">
        <w:rPr>
          <w:rFonts w:ascii="Times New Roman" w:hAnsi="Times New Roman" w:cs="Times New Roman"/>
          <w:spacing w:val="-6"/>
          <w:sz w:val="26"/>
          <w:szCs w:val="26"/>
        </w:rPr>
        <w:object w:dxaOrig="532" w:dyaOrig="403" w14:anchorId="535A522E">
          <v:rect id="rectole0000000002" o:spid="_x0000_i1026" style="width:25.95pt;height:19.25pt" o:ole="" o:preferrelative="t" stroked="f">
            <v:imagedata r:id="rId16" o:title=""/>
          </v:rect>
          <o:OLEObject Type="Embed" ProgID="StaticMetafile" ShapeID="rectole0000000002" DrawAspect="Content" ObjectID="_1696421068" r:id="rId17"/>
        </w:objec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), </w:t>
      </w:r>
      <w:r w:rsidR="00106FB4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H</w:t>
      </w:r>
      <w:r w:rsidR="00C23DEC" w:rsidRPr="000C6CF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ọc trực tuyến </w:t>
      </w:r>
      <w:r w:rsidR="00C23DEC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(</w:t>
      </w:r>
      <w:r w:rsidR="00C23DEC" w:rsidRPr="000C6CF7">
        <w:rPr>
          <w:rFonts w:ascii="Times New Roman" w:hAnsi="Times New Roman" w:cs="Times New Roman"/>
          <w:spacing w:val="-6"/>
          <w:sz w:val="26"/>
          <w:szCs w:val="26"/>
        </w:rPr>
        <w:object w:dxaOrig="446" w:dyaOrig="331" w14:anchorId="4B0F8DCB">
          <v:rect id="rectole0000000003" o:spid="_x0000_i1027" style="width:22.6pt;height:17.6pt" o:ole="" o:preferrelative="t" stroked="f">
            <v:imagedata r:id="rId18" o:title=""/>
          </v:rect>
          <o:OLEObject Type="Embed" ProgID="StaticMetafile" ShapeID="rectole0000000003" DrawAspect="Content" ObjectID="_1696421069" r:id="rId19"/>
        </w:object>
      </w:r>
      <w:r w:rsidR="007E1269" w:rsidRPr="000C6CF7">
        <w:rPr>
          <w:rFonts w:ascii="Times New Roman" w:eastAsia="Times New Roman" w:hAnsi="Times New Roman" w:cs="Times New Roman"/>
          <w:spacing w:val="-6"/>
          <w:sz w:val="26"/>
          <w:szCs w:val="26"/>
        </w:rPr>
        <w:t>).</w:t>
      </w:r>
    </w:p>
    <w:p w14:paraId="0A2106A9" w14:textId="4962985F" w:rsidR="00C45C20" w:rsidRPr="000C6CF7" w:rsidRDefault="00C23DEC" w:rsidP="001A3D84">
      <w:pPr>
        <w:numPr>
          <w:ilvl w:val="0"/>
          <w:numId w:val="1"/>
        </w:num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Bước </w:t>
      </w:r>
      <w:r w:rsidR="00FA7FFC" w:rsidRPr="000C6C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>Click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Học trực tuyến </w:t>
      </w:r>
      <w:r w:rsidR="008C66A0" w:rsidRPr="000C6CF7">
        <w:rPr>
          <w:rFonts w:ascii="Times New Roman" w:eastAsia="Times New Roman" w:hAnsi="Times New Roman" w:cs="Times New Roman"/>
          <w:sz w:val="26"/>
          <w:szCs w:val="26"/>
        </w:rPr>
        <w:t>(</w:t>
      </w:r>
      <w:r w:rsidR="008C66A0" w:rsidRPr="000C6CF7">
        <w:rPr>
          <w:rFonts w:ascii="Times New Roman" w:hAnsi="Times New Roman" w:cs="Times New Roman"/>
          <w:sz w:val="26"/>
          <w:szCs w:val="26"/>
        </w:rPr>
        <w:object w:dxaOrig="446" w:dyaOrig="331" w14:anchorId="2EBF91D8">
          <v:rect id="_x0000_i1028" style="width:22.6pt;height:17.6pt" o:ole="" o:preferrelative="t" stroked="f">
            <v:imagedata r:id="rId18" o:title=""/>
          </v:rect>
          <o:OLEObject Type="Embed" ProgID="StaticMetafile" ShapeID="_x0000_i1028" DrawAspect="Content" ObjectID="_1696421070" r:id="rId20"/>
        </w:object>
      </w:r>
      <w:r w:rsidR="008C66A0" w:rsidRPr="000C6CF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0C6CF7">
        <w:rPr>
          <w:rFonts w:ascii="Times New Roman" w:eastAsia="Cambria Math" w:hAnsi="Times New Roman" w:cs="Times New Roman"/>
          <w:b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763CE" w:rsidRPr="000C6CF7">
        <w:rPr>
          <w:rFonts w:ascii="Times New Roman" w:eastAsia="Times New Roman" w:hAnsi="Times New Roman" w:cs="Times New Roman"/>
          <w:sz w:val="26"/>
          <w:szCs w:val="26"/>
        </w:rPr>
        <w:t>hiển thị</w:t>
      </w:r>
      <w:r w:rsidR="00197DA2" w:rsidRPr="000C6CF7">
        <w:rPr>
          <w:rFonts w:ascii="Times New Roman" w:eastAsia="Times New Roman" w:hAnsi="Times New Roman" w:cs="Times New Roman"/>
          <w:sz w:val="26"/>
          <w:szCs w:val="26"/>
        </w:rPr>
        <w:t xml:space="preserve"> thông tin </w:t>
      </w:r>
      <w:r w:rsidR="007E1269" w:rsidRPr="000C6CF7">
        <w:rPr>
          <w:rFonts w:ascii="Times New Roman" w:eastAsia="Times New Roman" w:hAnsi="Times New Roman" w:cs="Times New Roman"/>
          <w:b/>
          <w:sz w:val="26"/>
          <w:szCs w:val="26"/>
        </w:rPr>
        <w:t>phòng bảo vệ</w:t>
      </w:r>
      <w:r w:rsidRPr="000C6CF7">
        <w:rPr>
          <w:rFonts w:ascii="Times New Roman" w:eastAsia="Times New Roman" w:hAnsi="Times New Roman" w:cs="Times New Roman"/>
          <w:b/>
          <w:sz w:val="26"/>
          <w:szCs w:val="26"/>
        </w:rPr>
        <w:t xml:space="preserve"> trực tuyến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AB6" w:rsidRPr="000C6CF7">
        <w:rPr>
          <w:rFonts w:ascii="Times New Roman" w:eastAsia="Times New Roman" w:hAnsi="Times New Roman" w:cs="Times New Roman"/>
          <w:sz w:val="26"/>
          <w:szCs w:val="26"/>
        </w:rPr>
        <w:t>(</w:t>
      </w:r>
      <w:r w:rsidR="00B73A51" w:rsidRPr="000C6CF7">
        <w:rPr>
          <w:rFonts w:ascii="Times New Roman" w:eastAsia="Times New Roman" w:hAnsi="Times New Roman" w:cs="Times New Roman"/>
          <w:sz w:val="26"/>
          <w:szCs w:val="26"/>
        </w:rPr>
        <w:t>Như h</w:t>
      </w:r>
      <w:r w:rsidR="007A2AB6" w:rsidRPr="000C6CF7">
        <w:rPr>
          <w:rFonts w:ascii="Times New Roman" w:eastAsia="Times New Roman" w:hAnsi="Times New Roman" w:cs="Times New Roman"/>
          <w:sz w:val="26"/>
          <w:szCs w:val="26"/>
        </w:rPr>
        <w:t xml:space="preserve">ình 1) </w:t>
      </w:r>
      <w:r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Click </w:t>
      </w:r>
      <w:r w:rsidR="0034610D" w:rsidRPr="000C6CF7">
        <w:rPr>
          <w:noProof/>
          <w:sz w:val="26"/>
          <w:szCs w:val="26"/>
        </w:rPr>
        <w:drawing>
          <wp:inline distT="0" distB="0" distL="0" distR="0" wp14:anchorId="064AD0EE" wp14:editId="7F3DFC8B">
            <wp:extent cx="680201" cy="277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0201" cy="27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 xml:space="preserve">xuất hiện </w:t>
      </w:r>
      <w:r w:rsidR="002C7D2A" w:rsidRPr="000C6CF7">
        <w:rPr>
          <w:rFonts w:ascii="Times New Roman" w:eastAsia="Times New Roman" w:hAnsi="Times New Roman" w:cs="Times New Roman"/>
          <w:sz w:val="26"/>
          <w:szCs w:val="26"/>
        </w:rPr>
        <w:t>cửa sổ</w:t>
      </w:r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 xml:space="preserve"> xác nhận camera, micro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12E" w:rsidRPr="000C6CF7">
        <w:rPr>
          <w:rFonts w:ascii="Times New Roman" w:eastAsia="Times New Roman" w:hAnsi="Times New Roman" w:cs="Times New Roman"/>
          <w:sz w:val="26"/>
          <w:szCs w:val="26"/>
        </w:rPr>
        <w:t>C</w:t>
      </w:r>
      <w:r w:rsidR="00EF04FD" w:rsidRPr="000C6CF7">
        <w:rPr>
          <w:rFonts w:ascii="Times New Roman" w:eastAsia="Times New Roman" w:hAnsi="Times New Roman" w:cs="Times New Roman"/>
          <w:sz w:val="26"/>
          <w:szCs w:val="26"/>
        </w:rPr>
        <w:t>lick</w:t>
      </w:r>
      <w:r w:rsidR="00EF04FD" w:rsidRPr="000C6CF7">
        <w:rPr>
          <w:rFonts w:ascii="Times New Roman" w:eastAsia="Cambria Math" w:hAnsi="Times New Roman" w:cs="Times New Roman"/>
          <w:sz w:val="26"/>
          <w:szCs w:val="26"/>
        </w:rPr>
        <w:t xml:space="preserve"> Cho phép </w:t>
      </w:r>
      <w:r w:rsidR="00447F53" w:rsidRPr="000C6CF7">
        <w:rPr>
          <w:rFonts w:ascii="Times New Roman" w:eastAsia="Times New Roman" w:hAnsi="Times New Roman" w:cs="Times New Roman"/>
          <w:sz w:val="26"/>
          <w:szCs w:val="26"/>
        </w:rPr>
        <w:t xml:space="preserve">(Hình 2) </w:t>
      </w:r>
      <w:r w:rsidR="005B0649" w:rsidRPr="000C6CF7">
        <w:rPr>
          <w:rFonts w:ascii="Times New Roman" w:eastAsia="Cambria Math" w:hAnsi="Times New Roman" w:cs="Times New Roman"/>
          <w:sz w:val="26"/>
          <w:szCs w:val="26"/>
        </w:rPr>
        <w:t>→</w:t>
      </w:r>
      <w:r w:rsidR="005B0649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610D" w:rsidRPr="000C6CF7">
        <w:rPr>
          <w:rFonts w:ascii="Times New Roman" w:eastAsia="Times New Roman" w:hAnsi="Times New Roman" w:cs="Times New Roman"/>
          <w:sz w:val="26"/>
          <w:szCs w:val="26"/>
        </w:rPr>
        <w:t>giao diện kiểm tra camera, micro</w:t>
      </w:r>
      <w:r w:rsidR="00B1267F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 xml:space="preserve">→ lựa chọn </w:t>
      </w:r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>camera, micro (trong trường hợp có nhiều camera, micro</w:t>
      </w:r>
      <w:r w:rsidR="004D7760" w:rsidRPr="000C6CF7">
        <w:rPr>
          <w:rFonts w:ascii="Times New Roman" w:eastAsia="Times New Roman" w:hAnsi="Times New Roman" w:cs="Times New Roman"/>
          <w:sz w:val="26"/>
          <w:szCs w:val="26"/>
        </w:rPr>
        <w:t xml:space="preserve"> cài đặt trên máy tính</w:t>
      </w:r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, nếu máy chỉ cài đặt 01 camera, 01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2CCE" w:rsidRPr="000C6CF7">
        <w:rPr>
          <w:rFonts w:ascii="Times New Roman" w:eastAsia="Times New Roman" w:hAnsi="Times New Roman" w:cs="Times New Roman"/>
          <w:sz w:val="26"/>
          <w:szCs w:val="26"/>
        </w:rPr>
        <w:t>micro thì bỏ qua bước này</w:t>
      </w:r>
      <w:r w:rsidR="00F360A0" w:rsidRPr="000C6CF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1267F" w:rsidRPr="000C6CF7">
        <w:rPr>
          <w:rFonts w:ascii="Times New Roman" w:eastAsia="Cambria Math" w:hAnsi="Times New Roman" w:cs="Times New Roman"/>
          <w:sz w:val="26"/>
          <w:szCs w:val="26"/>
        </w:rPr>
        <w:t xml:space="preserve"> →</w:t>
      </w:r>
      <w:r w:rsidR="004833C7" w:rsidRPr="000C6CF7">
        <w:rPr>
          <w:rFonts w:ascii="Times New Roman" w:eastAsia="Cambria Math" w:hAnsi="Times New Roman" w:cs="Times New Roman"/>
          <w:sz w:val="26"/>
          <w:szCs w:val="26"/>
        </w:rPr>
        <w:t xml:space="preserve"> Click Vào phòng → Giao diện phòng bảo vệ trực tuyế</w:t>
      </w:r>
      <w:r w:rsidR="004847BF" w:rsidRPr="000C6CF7">
        <w:rPr>
          <w:rFonts w:ascii="Times New Roman" w:eastAsia="Cambria Math" w:hAnsi="Times New Roman" w:cs="Times New Roman"/>
          <w:sz w:val="26"/>
          <w:szCs w:val="26"/>
        </w:rPr>
        <w:t>n</w:t>
      </w:r>
      <w:r w:rsidR="007A2E21" w:rsidRPr="000C6CF7">
        <w:rPr>
          <w:rFonts w:ascii="Times New Roman" w:eastAsia="Cambria Math" w:hAnsi="Times New Roman" w:cs="Times New Roman"/>
          <w:sz w:val="26"/>
          <w:szCs w:val="26"/>
        </w:rPr>
        <w:t xml:space="preserve"> (Hình 3)</w:t>
      </w:r>
      <w:r w:rsidR="004847BF" w:rsidRPr="000C6CF7">
        <w:rPr>
          <w:rFonts w:ascii="Times New Roman" w:eastAsia="Cambria Math" w:hAnsi="Times New Roman" w:cs="Times New Roman"/>
          <w:sz w:val="26"/>
          <w:szCs w:val="26"/>
        </w:rPr>
        <w:t xml:space="preserve"> </w:t>
      </w:r>
      <w:r w:rsidR="007A2E21" w:rsidRPr="000C6CF7">
        <w:rPr>
          <w:rFonts w:ascii="Times New Roman" w:eastAsia="Cambria Math" w:hAnsi="Times New Roman" w:cs="Times New Roman"/>
          <w:sz w:val="26"/>
          <w:szCs w:val="26"/>
        </w:rPr>
        <w:t xml:space="preserve">- </w:t>
      </w:r>
      <w:r w:rsidR="007A2E21" w:rsidRPr="000C6CF7">
        <w:rPr>
          <w:rFonts w:ascii="Times New Roman" w:eastAsia="Cambria Math" w:hAnsi="Times New Roman" w:cs="Times New Roman"/>
          <w:b/>
          <w:sz w:val="26"/>
          <w:szCs w:val="26"/>
        </w:rPr>
        <w:t>T</w:t>
      </w:r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hực hiện các nội dung bảo vệ</w:t>
      </w:r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</w:t>
      </w:r>
      <w:r w:rsidR="00AB6076">
        <w:rPr>
          <w:rFonts w:ascii="Times New Roman" w:eastAsia="Cambria Math" w:hAnsi="Times New Roman" w:cs="Times New Roman"/>
          <w:b/>
          <w:sz w:val="26"/>
          <w:szCs w:val="26"/>
        </w:rPr>
        <w:t>luận văn</w:t>
      </w:r>
      <w:r w:rsidR="00447F53">
        <w:rPr>
          <w:rFonts w:ascii="Times New Roman" w:eastAsia="Cambria Math" w:hAnsi="Times New Roman" w:cs="Times New Roman"/>
          <w:b/>
          <w:sz w:val="26"/>
          <w:szCs w:val="26"/>
        </w:rPr>
        <w:t xml:space="preserve"> theo yêu cầu của Hội đồng</w:t>
      </w:r>
      <w:r w:rsidR="004847BF" w:rsidRPr="000C6CF7">
        <w:rPr>
          <w:rFonts w:ascii="Times New Roman" w:eastAsia="Cambria Math" w:hAnsi="Times New Roman" w:cs="Times New Roman"/>
          <w:b/>
          <w:sz w:val="26"/>
          <w:szCs w:val="26"/>
        </w:rPr>
        <w:t>.</w:t>
      </w:r>
    </w:p>
    <w:p w14:paraId="30093BC4" w14:textId="77777777" w:rsidR="007A2AB6" w:rsidRDefault="007A2AB6" w:rsidP="00215924">
      <w:pPr>
        <w:spacing w:before="40"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0E68A5" wp14:editId="2BD13711">
            <wp:extent cx="5733415" cy="546735"/>
            <wp:effectExtent l="19050" t="1905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46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694C8" w14:textId="77777777" w:rsidR="00215924" w:rsidRDefault="007A2AB6" w:rsidP="00C471AA">
      <w:pPr>
        <w:spacing w:before="40"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Hình 1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: Thông tin phòng bảo vệ trực tuyến</w:t>
      </w:r>
    </w:p>
    <w:p w14:paraId="47C6C0E8" w14:textId="77777777" w:rsidR="000C6CF7" w:rsidRPr="001A3D84" w:rsidRDefault="000C6CF7" w:rsidP="00C471AA">
      <w:pPr>
        <w:spacing w:before="40" w:after="0" w:line="26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2EE34EB0" w14:textId="77777777" w:rsidR="00322CCE" w:rsidRDefault="00460538" w:rsidP="00322CCE">
      <w:pPr>
        <w:spacing w:before="60"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43A58B3" wp14:editId="1D69967C">
            <wp:extent cx="317182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7793" w14:textId="77777777" w:rsidR="00322CCE" w:rsidRPr="000C6CF7" w:rsidRDefault="002F3004" w:rsidP="002F3004">
      <w:pPr>
        <w:spacing w:before="60" w:after="0" w:line="264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Hình 2</w:t>
      </w:r>
      <w:r w:rsidR="006C2A7B" w:rsidRPr="000C6CF7">
        <w:rPr>
          <w:rFonts w:ascii="Times New Roman" w:eastAsia="Times New Roman" w:hAnsi="Times New Roman" w:cs="Times New Roman"/>
          <w:sz w:val="26"/>
          <w:szCs w:val="26"/>
        </w:rPr>
        <w:t>: Kiểm tra camera, micro</w:t>
      </w:r>
    </w:p>
    <w:p w14:paraId="1A4E20BD" w14:textId="77777777" w:rsidR="00C471AA" w:rsidRPr="001A3D84" w:rsidRDefault="00C471AA" w:rsidP="004D7760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u w:val="single"/>
        </w:rPr>
      </w:pPr>
    </w:p>
    <w:p w14:paraId="54C104FA" w14:textId="34A9FF92" w:rsidR="00C471AA" w:rsidRPr="000C6CF7" w:rsidRDefault="00182F15" w:rsidP="000C6CF7">
      <w:pPr>
        <w:spacing w:before="60" w:after="0" w:line="264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7A5C34" wp14:editId="7E529115">
            <wp:simplePos x="0" y="0"/>
            <wp:positionH relativeFrom="column">
              <wp:posOffset>461010</wp:posOffset>
            </wp:positionH>
            <wp:positionV relativeFrom="page">
              <wp:posOffset>3115310</wp:posOffset>
            </wp:positionV>
            <wp:extent cx="5420603" cy="295200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0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Hình 3: Giao diện phòng bảo vệ trực tuyến</w:t>
      </w:r>
    </w:p>
    <w:p w14:paraId="0BE8C975" w14:textId="77777777" w:rsidR="004D7760" w:rsidRPr="00115DA9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Lưu ý</w:t>
      </w:r>
      <w:r w:rsidRPr="00115DA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C8550C9" w14:textId="72A29F78" w:rsidR="00D4151A" w:rsidRPr="000C6CF7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C6C2E" w:rsidRPr="000C6CF7">
        <w:rPr>
          <w:rFonts w:ascii="Times New Roman" w:eastAsia="Times New Roman" w:hAnsi="Times New Roman" w:cs="Times New Roman"/>
          <w:sz w:val="26"/>
          <w:szCs w:val="26"/>
        </w:rPr>
        <w:t>Trong phòng bảo vệ trực tuyến, khi Hội đồng cho phép</w:t>
      </w:r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FBC">
        <w:rPr>
          <w:rFonts w:ascii="Times New Roman" w:eastAsia="Times New Roman" w:hAnsi="Times New Roman" w:cs="Times New Roman"/>
          <w:sz w:val="26"/>
          <w:szCs w:val="26"/>
        </w:rPr>
        <w:t>học viên</w:t>
      </w:r>
      <w:r w:rsidR="00E44655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D65" w:rsidRPr="000C6CF7">
        <w:rPr>
          <w:rFonts w:ascii="Times New Roman" w:eastAsia="Times New Roman" w:hAnsi="Times New Roman" w:cs="Times New Roman"/>
          <w:sz w:val="26"/>
          <w:szCs w:val="26"/>
        </w:rPr>
        <w:t>mới</w:t>
      </w:r>
      <w:r w:rsidR="00D4151A" w:rsidRPr="000C6CF7">
        <w:rPr>
          <w:rFonts w:ascii="Times New Roman" w:eastAsia="Times New Roman" w:hAnsi="Times New Roman" w:cs="Times New Roman"/>
          <w:sz w:val="26"/>
          <w:szCs w:val="26"/>
        </w:rPr>
        <w:t xml:space="preserve"> được sử dụng các tính năng sau:</w:t>
      </w:r>
    </w:p>
    <w:p w14:paraId="21793392" w14:textId="77777777" w:rsidR="007316BF" w:rsidRPr="000C6CF7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16BF" w:rsidRPr="000C6CF7">
        <w:rPr>
          <w:rFonts w:ascii="Times New Roman" w:eastAsia="Times New Roman" w:hAnsi="Times New Roman" w:cs="Times New Roman"/>
          <w:sz w:val="26"/>
          <w:szCs w:val="26"/>
        </w:rPr>
        <w:t xml:space="preserve"> Bật/tắt camera và micro.</w:t>
      </w:r>
    </w:p>
    <w:p w14:paraId="41BC27F4" w14:textId="77777777" w:rsidR="007316BF" w:rsidRPr="000C6CF7" w:rsidRDefault="007316BF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>- Bật chia sẻ màn hình.</w:t>
      </w:r>
    </w:p>
    <w:p w14:paraId="6A559328" w14:textId="77777777" w:rsidR="00C471AA" w:rsidRPr="000C6CF7" w:rsidRDefault="00C471AA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p w14:paraId="6FFB455D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hAnsi="Times New Roman" w:cs="Times New Roman"/>
          <w:sz w:val="26"/>
          <w:szCs w:val="26"/>
        </w:rPr>
        <w:object w:dxaOrig="1785" w:dyaOrig="360" w14:anchorId="43C8BD14">
          <v:rect id="rectole0000000006" o:spid="_x0000_i1029" style="width:89.6pt;height:18.4pt" o:ole="" o:preferrelative="t" stroked="f">
            <v:imagedata r:id="rId25" o:title=""/>
          </v:rect>
          <o:OLEObject Type="Embed" ProgID="StaticMetafile" ShapeID="rectole0000000006" DrawAspect="Content" ObjectID="_1696421071" r:id="rId26"/>
        </w:object>
      </w:r>
    </w:p>
    <w:p w14:paraId="15A0E6D7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Hình </w:t>
      </w:r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.1: Khi chưa được </w:t>
      </w:r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Hội đồng cho phép</w:t>
      </w:r>
    </w:p>
    <w:p w14:paraId="58C488DE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hAnsi="Times New Roman" w:cs="Times New Roman"/>
          <w:sz w:val="26"/>
          <w:szCs w:val="26"/>
        </w:rPr>
        <w:object w:dxaOrig="1783" w:dyaOrig="353" w14:anchorId="070A92F8">
          <v:rect id="rectole0000000007" o:spid="_x0000_i1030" style="width:90.4pt;height:18.4pt" o:ole="" o:preferrelative="t" stroked="f">
            <v:imagedata r:id="rId27" o:title=""/>
          </v:rect>
          <o:OLEObject Type="Embed" ProgID="StaticMetafile" ShapeID="rectole0000000007" DrawAspect="Content" ObjectID="_1696421072" r:id="rId28"/>
        </w:object>
      </w:r>
    </w:p>
    <w:p w14:paraId="06C3806C" w14:textId="77777777" w:rsidR="00C45C20" w:rsidRPr="000C6CF7" w:rsidRDefault="00C23DEC" w:rsidP="001A3D84">
      <w:pPr>
        <w:spacing w:before="6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Hình </w:t>
      </w:r>
      <w:r w:rsidR="00C471AA" w:rsidRPr="000C6CF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 xml:space="preserve">.2: Khi được </w:t>
      </w:r>
      <w:r w:rsidR="0083221C" w:rsidRPr="000C6CF7">
        <w:rPr>
          <w:rFonts w:ascii="Times New Roman" w:eastAsia="Times New Roman" w:hAnsi="Times New Roman" w:cs="Times New Roman"/>
          <w:sz w:val="26"/>
          <w:szCs w:val="26"/>
        </w:rPr>
        <w:t>Hội đồng cho phép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r w:rsidRPr="000C6CF7">
        <w:rPr>
          <w:rFonts w:ascii="Times New Roman" w:eastAsia="Times New Roman" w:hAnsi="Times New Roman" w:cs="Times New Roman"/>
          <w:i/>
          <w:sz w:val="26"/>
          <w:szCs w:val="26"/>
        </w:rPr>
        <w:t>Từ trái sang phải: Camera - Micro - Tính năng chia sẻ màn hình</w:t>
      </w:r>
      <w:r w:rsidRPr="000C6CF7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522658F" w14:textId="77777777" w:rsidR="00324AEB" w:rsidRPr="001A3D84" w:rsidRDefault="004D7760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6"/>
          <w:sz w:val="26"/>
          <w:szCs w:val="26"/>
        </w:rPr>
      </w:pPr>
      <w:r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2. </w:t>
      </w:r>
      <w:r w:rsidR="00324AE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Cửa sổ xác nhận camera, micro chỉ xuất hiện trong lần đầu vào phòng bảo vệ trực tuyến</w:t>
      </w:r>
      <w:r w:rsidR="00BE385B" w:rsidRPr="001A3D84">
        <w:rPr>
          <w:rFonts w:ascii="Times New Roman" w:eastAsia="Times New Roman" w:hAnsi="Times New Roman" w:cs="Times New Roman"/>
          <w:spacing w:val="6"/>
          <w:sz w:val="26"/>
          <w:szCs w:val="26"/>
        </w:rPr>
        <w:t>.</w:t>
      </w:r>
    </w:p>
    <w:p w14:paraId="639EECDF" w14:textId="3D50D16E" w:rsidR="001A3D84" w:rsidRPr="001A3D84" w:rsidRDefault="00322CCE" w:rsidP="001A3D84">
      <w:pPr>
        <w:spacing w:before="60"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CF7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 xml:space="preserve"> Trong quá trình bảo vệ nếu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tín hiệu âm thanh, hình ảnh không ổn định</w:t>
      </w:r>
      <w:r w:rsidR="002F3004" w:rsidRPr="000C6CF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FBC">
        <w:rPr>
          <w:rFonts w:ascii="Times New Roman" w:eastAsia="Times New Roman" w:hAnsi="Times New Roman" w:cs="Times New Roman"/>
          <w:sz w:val="26"/>
          <w:szCs w:val="26"/>
        </w:rPr>
        <w:t>học viên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tải lại trang phòng học trực tuyến</w:t>
      </w:r>
      <w:r w:rsidR="005B2039" w:rsidRPr="000C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DEC" w:rsidRPr="000C6CF7">
        <w:rPr>
          <w:rFonts w:ascii="Times New Roman" w:eastAsia="Times New Roman" w:hAnsi="Times New Roman" w:cs="Times New Roman"/>
          <w:sz w:val="26"/>
          <w:szCs w:val="26"/>
        </w:rPr>
        <w:t xml:space="preserve"> để kết nối lại với máy chủ.</w:t>
      </w:r>
    </w:p>
    <w:p w14:paraId="62F2239E" w14:textId="77777777" w:rsidR="001A3D84" w:rsidRPr="00130CEE" w:rsidRDefault="001A3D84" w:rsidP="001A3D84">
      <w:pPr>
        <w:spacing w:before="60" w:after="0"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30CEE">
        <w:rPr>
          <w:rFonts w:ascii="Times New Roman" w:hAnsi="Times New Roman" w:cs="Times New Roman"/>
          <w:sz w:val="26"/>
          <w:szCs w:val="26"/>
        </w:rPr>
        <w:t>Cách tải lại trang phòng bảo vệ trực tuyến:</w:t>
      </w:r>
    </w:p>
    <w:p w14:paraId="7E4D40DB" w14:textId="0D6EE16F" w:rsidR="001A3D84" w:rsidRPr="00130CEE" w:rsidRDefault="001A3D84" w:rsidP="001A3D84">
      <w:pPr>
        <w:spacing w:before="60" w:after="0" w:line="288" w:lineRule="auto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130CEE">
        <w:rPr>
          <w:rFonts w:ascii="Times New Roman" w:hAnsi="Times New Roman" w:cs="Times New Roman"/>
          <w:sz w:val="26"/>
          <w:szCs w:val="26"/>
        </w:rPr>
        <w:t xml:space="preserve">Tại trang phòng bảo vệ trực tuyến, </w:t>
      </w:r>
      <w:r w:rsidR="003D5FBC">
        <w:rPr>
          <w:rFonts w:ascii="Times New Roman" w:hAnsi="Times New Roman" w:cs="Times New Roman"/>
          <w:sz w:val="26"/>
          <w:szCs w:val="26"/>
        </w:rPr>
        <w:t>học viên</w:t>
      </w:r>
      <w:r w:rsidRPr="00130CEE">
        <w:rPr>
          <w:rFonts w:ascii="Times New Roman" w:hAnsi="Times New Roman" w:cs="Times New Roman"/>
          <w:sz w:val="26"/>
          <w:szCs w:val="26"/>
        </w:rPr>
        <w:t xml:space="preserve"> bấm phím F5 hoặc biếu tượng</w:t>
      </w:r>
      <w:r w:rsidRPr="00130CE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3BB4DA62" wp14:editId="242AB479">
            <wp:extent cx="2190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CEE">
        <w:rPr>
          <w:rFonts w:ascii="Times New Roman" w:hAnsi="Times New Roman" w:cs="Times New Roman"/>
          <w:noProof/>
          <w:sz w:val="26"/>
          <w:szCs w:val="26"/>
        </w:rPr>
        <w:t xml:space="preserve"> trên thanh công cụ của trình duyệt Chrome.</w:t>
      </w:r>
    </w:p>
    <w:p w14:paraId="74BE174D" w14:textId="77777777" w:rsidR="001A3D84" w:rsidRPr="00130CEE" w:rsidRDefault="001A3D84" w:rsidP="001A3D84">
      <w:pPr>
        <w:spacing w:before="60" w:after="0"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30CEE">
        <w:rPr>
          <w:rFonts w:ascii="Times New Roman" w:hAnsi="Times New Roman" w:cs="Times New Roman"/>
          <w:noProof/>
          <w:sz w:val="26"/>
          <w:szCs w:val="26"/>
        </w:rPr>
        <w:t xml:space="preserve">Khi đó sẽ xuất hiện hộp thoại </w:t>
      </w:r>
    </w:p>
    <w:p w14:paraId="3B90EE04" w14:textId="77777777" w:rsidR="001A3D84" w:rsidRPr="00130CEE" w:rsidRDefault="001A3D84" w:rsidP="001A3D84">
      <w:pPr>
        <w:rPr>
          <w:rFonts w:ascii="Times New Roman" w:hAnsi="Times New Roman" w:cs="Times New Roman"/>
          <w:sz w:val="26"/>
          <w:szCs w:val="26"/>
        </w:rPr>
      </w:pPr>
      <w:r w:rsidRPr="00130CE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55A5BC1" wp14:editId="467EADC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67075" cy="12573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7F1D6" w14:textId="151345DD" w:rsidR="001A3D84" w:rsidRPr="00130CEE" w:rsidRDefault="003D5FBC" w:rsidP="001A3D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viên</w:t>
      </w:r>
      <w:r w:rsidR="001A3D84" w:rsidRPr="00130CEE">
        <w:rPr>
          <w:rFonts w:ascii="Times New Roman" w:hAnsi="Times New Roman" w:cs="Times New Roman"/>
          <w:sz w:val="26"/>
          <w:szCs w:val="26"/>
        </w:rPr>
        <w:t xml:space="preserve"> chọ</w:t>
      </w:r>
      <w:r w:rsidR="001A3D84">
        <w:rPr>
          <w:rFonts w:ascii="Times New Roman" w:hAnsi="Times New Roman" w:cs="Times New Roman"/>
          <w:sz w:val="26"/>
          <w:szCs w:val="26"/>
        </w:rPr>
        <w:t>n Tải lại (Reload)</w:t>
      </w:r>
      <w:r w:rsidR="001A3D84" w:rsidRPr="00130CEE">
        <w:rPr>
          <w:rFonts w:ascii="Times New Roman" w:hAnsi="Times New Roman" w:cs="Times New Roman"/>
          <w:sz w:val="26"/>
          <w:szCs w:val="26"/>
        </w:rPr>
        <w:t xml:space="preserve"> để vào lại phòng bảo vệ trực tuyến</w:t>
      </w:r>
      <w:r w:rsidR="001A3D84">
        <w:rPr>
          <w:rFonts w:ascii="Times New Roman" w:hAnsi="Times New Roman" w:cs="Times New Roman"/>
          <w:sz w:val="26"/>
          <w:szCs w:val="26"/>
        </w:rPr>
        <w:t>.</w:t>
      </w:r>
    </w:p>
    <w:p w14:paraId="45D5652D" w14:textId="77777777" w:rsidR="001A3D84" w:rsidRPr="000C6CF7" w:rsidRDefault="001A3D84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973F4C" w14:textId="77777777" w:rsidR="00C45C20" w:rsidRPr="000C6CF7" w:rsidRDefault="00C45C20" w:rsidP="000C6CF7">
      <w:pPr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45C20" w:rsidRPr="000C6CF7" w:rsidSect="00E41880">
      <w:headerReference w:type="default" r:id="rId31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1983" w14:textId="77777777" w:rsidR="00AC381A" w:rsidRDefault="00AC381A" w:rsidP="00E41880">
      <w:pPr>
        <w:spacing w:after="0" w:line="240" w:lineRule="auto"/>
      </w:pPr>
      <w:r>
        <w:separator/>
      </w:r>
    </w:p>
  </w:endnote>
  <w:endnote w:type="continuationSeparator" w:id="0">
    <w:p w14:paraId="49FA4068" w14:textId="77777777" w:rsidR="00AC381A" w:rsidRDefault="00AC381A" w:rsidP="00E4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58E4" w14:textId="77777777" w:rsidR="00AC381A" w:rsidRDefault="00AC381A" w:rsidP="00E41880">
      <w:pPr>
        <w:spacing w:after="0" w:line="240" w:lineRule="auto"/>
      </w:pPr>
      <w:r>
        <w:separator/>
      </w:r>
    </w:p>
  </w:footnote>
  <w:footnote w:type="continuationSeparator" w:id="0">
    <w:p w14:paraId="1A8BB88D" w14:textId="77777777" w:rsidR="00AC381A" w:rsidRDefault="00AC381A" w:rsidP="00E4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0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429D4021" w14:textId="56B45158" w:rsidR="00E41880" w:rsidRPr="00E41880" w:rsidRDefault="00E41880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4188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4188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4188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5F5D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E41880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73DF2DF7" w14:textId="77777777" w:rsidR="00E41880" w:rsidRDefault="00E41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30BDD"/>
    <w:multiLevelType w:val="multilevel"/>
    <w:tmpl w:val="001ED3AC"/>
    <w:lvl w:ilvl="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7364259"/>
    <w:multiLevelType w:val="multilevel"/>
    <w:tmpl w:val="1D104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54804"/>
    <w:multiLevelType w:val="multilevel"/>
    <w:tmpl w:val="15A2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90764"/>
    <w:multiLevelType w:val="multilevel"/>
    <w:tmpl w:val="5EA4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C2465"/>
    <w:multiLevelType w:val="multilevel"/>
    <w:tmpl w:val="DCF8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1521F"/>
    <w:multiLevelType w:val="multilevel"/>
    <w:tmpl w:val="7812E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479AA"/>
    <w:multiLevelType w:val="multilevel"/>
    <w:tmpl w:val="7A4C5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0"/>
    <w:rsid w:val="00017762"/>
    <w:rsid w:val="0002281C"/>
    <w:rsid w:val="00027DA2"/>
    <w:rsid w:val="00037A33"/>
    <w:rsid w:val="00061FE3"/>
    <w:rsid w:val="00062656"/>
    <w:rsid w:val="000763CE"/>
    <w:rsid w:val="00096D65"/>
    <w:rsid w:val="000C6CF7"/>
    <w:rsid w:val="00103FBE"/>
    <w:rsid w:val="00106FB4"/>
    <w:rsid w:val="00115DA9"/>
    <w:rsid w:val="00182F15"/>
    <w:rsid w:val="00197DA2"/>
    <w:rsid w:val="001A3D84"/>
    <w:rsid w:val="001C2192"/>
    <w:rsid w:val="001C272C"/>
    <w:rsid w:val="001C4CBC"/>
    <w:rsid w:val="001C5A8A"/>
    <w:rsid w:val="001E22E0"/>
    <w:rsid w:val="001F4F41"/>
    <w:rsid w:val="00202ECE"/>
    <w:rsid w:val="00215924"/>
    <w:rsid w:val="00227A8A"/>
    <w:rsid w:val="0023684D"/>
    <w:rsid w:val="00293D70"/>
    <w:rsid w:val="002A66A5"/>
    <w:rsid w:val="002C7D2A"/>
    <w:rsid w:val="002E1940"/>
    <w:rsid w:val="002F3004"/>
    <w:rsid w:val="002F315C"/>
    <w:rsid w:val="00314CE7"/>
    <w:rsid w:val="00322CCE"/>
    <w:rsid w:val="00324AEB"/>
    <w:rsid w:val="00334EA3"/>
    <w:rsid w:val="003358FC"/>
    <w:rsid w:val="0034610D"/>
    <w:rsid w:val="003567EA"/>
    <w:rsid w:val="00373502"/>
    <w:rsid w:val="003909FF"/>
    <w:rsid w:val="003B1F68"/>
    <w:rsid w:val="003C1842"/>
    <w:rsid w:val="003C6C2E"/>
    <w:rsid w:val="003D5FBC"/>
    <w:rsid w:val="00403468"/>
    <w:rsid w:val="00404976"/>
    <w:rsid w:val="00414EAA"/>
    <w:rsid w:val="004155C6"/>
    <w:rsid w:val="00424347"/>
    <w:rsid w:val="0044048C"/>
    <w:rsid w:val="00446C81"/>
    <w:rsid w:val="00447F53"/>
    <w:rsid w:val="00460538"/>
    <w:rsid w:val="00463256"/>
    <w:rsid w:val="004833C7"/>
    <w:rsid w:val="004847BF"/>
    <w:rsid w:val="004A701B"/>
    <w:rsid w:val="004C43A4"/>
    <w:rsid w:val="004D0307"/>
    <w:rsid w:val="004D7760"/>
    <w:rsid w:val="004F5F5D"/>
    <w:rsid w:val="00530A33"/>
    <w:rsid w:val="005433B2"/>
    <w:rsid w:val="00555863"/>
    <w:rsid w:val="00567699"/>
    <w:rsid w:val="00583541"/>
    <w:rsid w:val="005B0649"/>
    <w:rsid w:val="005B2039"/>
    <w:rsid w:val="005B726D"/>
    <w:rsid w:val="005F3BBB"/>
    <w:rsid w:val="005F5ED7"/>
    <w:rsid w:val="00600FA7"/>
    <w:rsid w:val="00671B74"/>
    <w:rsid w:val="00676236"/>
    <w:rsid w:val="006973C6"/>
    <w:rsid w:val="006B0D62"/>
    <w:rsid w:val="006C2A7B"/>
    <w:rsid w:val="006D663F"/>
    <w:rsid w:val="00713BB8"/>
    <w:rsid w:val="00723354"/>
    <w:rsid w:val="00727DDF"/>
    <w:rsid w:val="007316BF"/>
    <w:rsid w:val="00732E1C"/>
    <w:rsid w:val="007443B4"/>
    <w:rsid w:val="00744523"/>
    <w:rsid w:val="00755EE8"/>
    <w:rsid w:val="0076091A"/>
    <w:rsid w:val="00765A47"/>
    <w:rsid w:val="00792904"/>
    <w:rsid w:val="007A2AB6"/>
    <w:rsid w:val="007A2E21"/>
    <w:rsid w:val="007A30BD"/>
    <w:rsid w:val="007B6190"/>
    <w:rsid w:val="007C3778"/>
    <w:rsid w:val="007C58DA"/>
    <w:rsid w:val="007C5E8A"/>
    <w:rsid w:val="007D31AE"/>
    <w:rsid w:val="007E1269"/>
    <w:rsid w:val="007E5605"/>
    <w:rsid w:val="007F4C9B"/>
    <w:rsid w:val="00803D97"/>
    <w:rsid w:val="00814C71"/>
    <w:rsid w:val="008157A1"/>
    <w:rsid w:val="00823027"/>
    <w:rsid w:val="0083221C"/>
    <w:rsid w:val="0084139D"/>
    <w:rsid w:val="00852330"/>
    <w:rsid w:val="00867713"/>
    <w:rsid w:val="00871B01"/>
    <w:rsid w:val="00873351"/>
    <w:rsid w:val="008B777B"/>
    <w:rsid w:val="008C0742"/>
    <w:rsid w:val="008C2F41"/>
    <w:rsid w:val="008C66A0"/>
    <w:rsid w:val="008D1BCB"/>
    <w:rsid w:val="008E5998"/>
    <w:rsid w:val="008F082F"/>
    <w:rsid w:val="00905FF7"/>
    <w:rsid w:val="009A2E5C"/>
    <w:rsid w:val="009B1787"/>
    <w:rsid w:val="009E6D4F"/>
    <w:rsid w:val="00A35053"/>
    <w:rsid w:val="00A44D8C"/>
    <w:rsid w:val="00A5535D"/>
    <w:rsid w:val="00A62D53"/>
    <w:rsid w:val="00A70FE8"/>
    <w:rsid w:val="00A77F1F"/>
    <w:rsid w:val="00A87F92"/>
    <w:rsid w:val="00A936AC"/>
    <w:rsid w:val="00A943ED"/>
    <w:rsid w:val="00AA540F"/>
    <w:rsid w:val="00AA635E"/>
    <w:rsid w:val="00AB54F6"/>
    <w:rsid w:val="00AB6076"/>
    <w:rsid w:val="00AC0C2F"/>
    <w:rsid w:val="00AC381A"/>
    <w:rsid w:val="00AE4DE6"/>
    <w:rsid w:val="00B1267F"/>
    <w:rsid w:val="00B17327"/>
    <w:rsid w:val="00B207F6"/>
    <w:rsid w:val="00B37896"/>
    <w:rsid w:val="00B73A51"/>
    <w:rsid w:val="00B81624"/>
    <w:rsid w:val="00BB5E04"/>
    <w:rsid w:val="00BC3199"/>
    <w:rsid w:val="00BE2480"/>
    <w:rsid w:val="00BE385B"/>
    <w:rsid w:val="00C23DEC"/>
    <w:rsid w:val="00C35625"/>
    <w:rsid w:val="00C45C20"/>
    <w:rsid w:val="00C471AA"/>
    <w:rsid w:val="00C51204"/>
    <w:rsid w:val="00C53569"/>
    <w:rsid w:val="00C63412"/>
    <w:rsid w:val="00C73919"/>
    <w:rsid w:val="00C91768"/>
    <w:rsid w:val="00C949D4"/>
    <w:rsid w:val="00CA25C6"/>
    <w:rsid w:val="00CE0588"/>
    <w:rsid w:val="00D03EC6"/>
    <w:rsid w:val="00D4151A"/>
    <w:rsid w:val="00D64190"/>
    <w:rsid w:val="00D65CCE"/>
    <w:rsid w:val="00D95B6C"/>
    <w:rsid w:val="00D97AF1"/>
    <w:rsid w:val="00DC11CB"/>
    <w:rsid w:val="00DD5B0A"/>
    <w:rsid w:val="00E075B5"/>
    <w:rsid w:val="00E106AE"/>
    <w:rsid w:val="00E34E85"/>
    <w:rsid w:val="00E41880"/>
    <w:rsid w:val="00E44655"/>
    <w:rsid w:val="00E57C3C"/>
    <w:rsid w:val="00EC412E"/>
    <w:rsid w:val="00EC52D9"/>
    <w:rsid w:val="00ED2CEE"/>
    <w:rsid w:val="00EE0772"/>
    <w:rsid w:val="00EE51AA"/>
    <w:rsid w:val="00EF04FD"/>
    <w:rsid w:val="00F229DF"/>
    <w:rsid w:val="00F3538C"/>
    <w:rsid w:val="00F360A0"/>
    <w:rsid w:val="00F80638"/>
    <w:rsid w:val="00F80F46"/>
    <w:rsid w:val="00F81495"/>
    <w:rsid w:val="00F82EFB"/>
    <w:rsid w:val="00FA01AB"/>
    <w:rsid w:val="00FA4242"/>
    <w:rsid w:val="00FA7FFC"/>
    <w:rsid w:val="00FD4B12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8FA3"/>
  <w15:docId w15:val="{F1B59F47-C4C3-4CD8-9340-111B45D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80"/>
  </w:style>
  <w:style w:type="paragraph" w:styleId="Footer">
    <w:name w:val="footer"/>
    <w:basedOn w:val="Normal"/>
    <w:link w:val="FooterChar"/>
    <w:uiPriority w:val="99"/>
    <w:unhideWhenUsed/>
    <w:rsid w:val="00E4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80"/>
  </w:style>
  <w:style w:type="character" w:styleId="Hyperlink">
    <w:name w:val="Hyperlink"/>
    <w:basedOn w:val="DefaultParagraphFont"/>
    <w:uiPriority w:val="99"/>
    <w:unhideWhenUsed/>
    <w:rsid w:val="0054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tt.hunre.edu.vn/" TargetMode="External"/><Relationship Id="rId18" Type="http://schemas.openxmlformats.org/officeDocument/2006/relationships/image" Target="media/image8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1762-287D-4EE6-B451-04DFC650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tructuyen</dc:creator>
  <cp:lastModifiedBy>ndhien</cp:lastModifiedBy>
  <cp:revision>50</cp:revision>
  <cp:lastPrinted>2021-06-28T07:27:00Z</cp:lastPrinted>
  <dcterms:created xsi:type="dcterms:W3CDTF">2021-06-27T11:16:00Z</dcterms:created>
  <dcterms:modified xsi:type="dcterms:W3CDTF">2021-10-22T08:18:00Z</dcterms:modified>
</cp:coreProperties>
</file>